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FF" w:rsidRDefault="006766FF" w:rsidP="008819C5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EC21A9">
        <w:rPr>
          <w:rFonts w:ascii="Arial" w:hAnsi="Arial" w:cs="Arial"/>
          <w:b/>
          <w:sz w:val="28"/>
          <w:szCs w:val="28"/>
        </w:rPr>
        <w:t xml:space="preserve">Inschrijvingsstrook eetfestijn SK Moretus zondag </w:t>
      </w:r>
      <w:r>
        <w:rPr>
          <w:rFonts w:ascii="Arial" w:hAnsi="Arial" w:cs="Arial"/>
          <w:b/>
          <w:sz w:val="28"/>
          <w:szCs w:val="28"/>
        </w:rPr>
        <w:t>29</w:t>
      </w:r>
      <w:r w:rsidRPr="00EC21A9">
        <w:rPr>
          <w:rFonts w:ascii="Arial" w:hAnsi="Arial" w:cs="Arial"/>
          <w:b/>
          <w:sz w:val="28"/>
          <w:szCs w:val="28"/>
        </w:rPr>
        <w:t xml:space="preserve"> Juni 2014</w:t>
      </w:r>
    </w:p>
    <w:p w:rsidR="008819C5" w:rsidRPr="00FA4462" w:rsidRDefault="00FA4462" w:rsidP="008819C5">
      <w:pPr>
        <w:rPr>
          <w:rFonts w:ascii="Arial" w:hAnsi="Arial" w:cs="Arial"/>
        </w:rPr>
      </w:pPr>
      <w:r w:rsidRPr="00FA4462">
        <w:rPr>
          <w:rFonts w:ascii="Arial" w:hAnsi="Arial" w:cs="Arial"/>
          <w:b/>
        </w:rPr>
        <w:t>Wat is er inbegrepen?</w:t>
      </w:r>
      <w:r w:rsidRPr="00FA4462">
        <w:rPr>
          <w:rFonts w:ascii="Arial" w:hAnsi="Arial" w:cs="Arial"/>
          <w:b/>
        </w:rPr>
        <w:br/>
      </w:r>
      <w:r w:rsidRPr="00FA4462">
        <w:rPr>
          <w:rFonts w:ascii="Arial" w:hAnsi="Arial" w:cs="Arial"/>
        </w:rPr>
        <w:t>Frieten + 2 frietsnacks, koude schotel, 1 consumptie</w:t>
      </w:r>
      <w:r>
        <w:rPr>
          <w:rFonts w:ascii="Arial" w:hAnsi="Arial" w:cs="Arial"/>
        </w:rPr>
        <w:t>, Wijn</w:t>
      </w:r>
    </w:p>
    <w:p w:rsidR="00FA4462" w:rsidRPr="00FA4462" w:rsidRDefault="00FA4462" w:rsidP="008819C5">
      <w:pPr>
        <w:rPr>
          <w:rFonts w:ascii="Arial" w:hAnsi="Arial" w:cs="Arial"/>
        </w:rPr>
      </w:pPr>
      <w:r w:rsidRPr="00FA4462">
        <w:rPr>
          <w:rFonts w:ascii="Arial" w:hAnsi="Arial" w:cs="Arial"/>
          <w:b/>
        </w:rPr>
        <w:t>Wanneer betalen?</w:t>
      </w:r>
      <w:r w:rsidRPr="00FA4462">
        <w:rPr>
          <w:rFonts w:ascii="Arial" w:hAnsi="Arial" w:cs="Arial"/>
          <w:b/>
        </w:rPr>
        <w:br/>
      </w:r>
      <w:r w:rsidR="00665365">
        <w:rPr>
          <w:rFonts w:ascii="Arial" w:hAnsi="Arial" w:cs="Arial"/>
        </w:rPr>
        <w:t>Op de dag zelf bij aankomst.</w:t>
      </w:r>
    </w:p>
    <w:p w:rsidR="00FA4462" w:rsidRPr="00665365" w:rsidRDefault="00FA4462" w:rsidP="008819C5">
      <w:pPr>
        <w:rPr>
          <w:rFonts w:ascii="Arial" w:hAnsi="Arial" w:cs="Arial"/>
        </w:rPr>
      </w:pPr>
      <w:r w:rsidRPr="00FA4462">
        <w:rPr>
          <w:rFonts w:ascii="Arial" w:hAnsi="Arial" w:cs="Arial"/>
          <w:b/>
        </w:rPr>
        <w:t>Wanneer en hoe  inschrijven?</w:t>
      </w:r>
      <w:r>
        <w:rPr>
          <w:rFonts w:ascii="Arial" w:hAnsi="Arial" w:cs="Arial"/>
          <w:b/>
        </w:rPr>
        <w:br/>
      </w:r>
      <w:r w:rsidRPr="00FA4462">
        <w:rPr>
          <w:rFonts w:ascii="Arial" w:hAnsi="Arial" w:cs="Arial"/>
        </w:rPr>
        <w:t xml:space="preserve">Door middel van onderstaand strookje of per e-mail ten laatste op zondag 22/6. </w:t>
      </w:r>
      <w:r w:rsidRPr="00FA4462">
        <w:rPr>
          <w:rFonts w:ascii="Arial" w:hAnsi="Arial" w:cs="Arial"/>
          <w:lang w:val="en-US"/>
        </w:rPr>
        <w:t>E-mail</w:t>
      </w:r>
      <w:r w:rsidRPr="006C3BDA">
        <w:rPr>
          <w:rFonts w:ascii="Arial" w:hAnsi="Arial" w:cs="Arial"/>
        </w:rPr>
        <w:t xml:space="preserve"> adres</w:t>
      </w:r>
      <w:r w:rsidRPr="00FA4462">
        <w:rPr>
          <w:rFonts w:ascii="Arial" w:hAnsi="Arial" w:cs="Arial"/>
          <w:lang w:val="en-US"/>
        </w:rPr>
        <w:t xml:space="preserve">: </w:t>
      </w:r>
      <w:hyperlink r:id="rId5" w:history="1">
        <w:r w:rsidRPr="00FA4462">
          <w:rPr>
            <w:rStyle w:val="Hyperlink"/>
            <w:rFonts w:ascii="Arial" w:hAnsi="Arial" w:cs="Arial"/>
            <w:lang w:val="en-US"/>
          </w:rPr>
          <w:t>gvb@antwerpen.be</w:t>
        </w:r>
      </w:hyperlink>
      <w:r w:rsidRPr="00FA4462">
        <w:rPr>
          <w:rFonts w:ascii="Arial" w:hAnsi="Arial" w:cs="Arial"/>
          <w:lang w:val="en-US"/>
        </w:rPr>
        <w:t xml:space="preserve"> of </w:t>
      </w:r>
      <w:hyperlink r:id="rId6" w:history="1">
        <w:r w:rsidRPr="00FA4462">
          <w:rPr>
            <w:rStyle w:val="Hyperlink"/>
            <w:rFonts w:ascii="Arial" w:hAnsi="Arial" w:cs="Arial"/>
            <w:lang w:val="en-US"/>
          </w:rPr>
          <w:t>info@moretus.be</w:t>
        </w:r>
      </w:hyperlink>
      <w:r w:rsidRPr="00FA4462">
        <w:rPr>
          <w:rFonts w:ascii="Arial" w:hAnsi="Arial" w:cs="Arial"/>
          <w:lang w:val="en-US"/>
        </w:rPr>
        <w:t xml:space="preserve"> .</w:t>
      </w:r>
      <w:r w:rsidR="00665365">
        <w:rPr>
          <w:rFonts w:ascii="Arial" w:hAnsi="Arial" w:cs="Arial"/>
          <w:lang w:val="en-US"/>
        </w:rPr>
        <w:t xml:space="preserve"> </w:t>
      </w:r>
      <w:r w:rsidR="00665365" w:rsidRPr="00665365">
        <w:rPr>
          <w:rFonts w:ascii="Arial" w:hAnsi="Arial" w:cs="Arial"/>
        </w:rPr>
        <w:t>Strookje af te geven op de clubavond van 20 juni</w:t>
      </w:r>
      <w:bookmarkStart w:id="0" w:name="_GoBack"/>
      <w:bookmarkEnd w:id="0"/>
      <w:r w:rsidR="00665365" w:rsidRPr="00665365">
        <w:rPr>
          <w:rFonts w:ascii="Arial" w:hAnsi="Arial" w:cs="Arial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2914"/>
        <w:gridCol w:w="3071"/>
      </w:tblGrid>
      <w:tr w:rsidR="006766FF" w:rsidTr="00245507">
        <w:tc>
          <w:tcPr>
            <w:tcW w:w="3227" w:type="dxa"/>
            <w:tcMar>
              <w:top w:w="113" w:type="dxa"/>
              <w:bottom w:w="113" w:type="dxa"/>
            </w:tcMar>
          </w:tcPr>
          <w:p w:rsidR="006766FF" w:rsidRDefault="006766FF" w:rsidP="00245507">
            <w:r>
              <w:t>Ik</w:t>
            </w:r>
          </w:p>
        </w:tc>
        <w:tc>
          <w:tcPr>
            <w:tcW w:w="2914" w:type="dxa"/>
            <w:tcMar>
              <w:top w:w="113" w:type="dxa"/>
              <w:bottom w:w="113" w:type="dxa"/>
            </w:tcMar>
          </w:tcPr>
          <w:p w:rsidR="006766FF" w:rsidRDefault="006766FF" w:rsidP="00245507"/>
        </w:tc>
        <w:tc>
          <w:tcPr>
            <w:tcW w:w="3071" w:type="dxa"/>
            <w:tcMar>
              <w:top w:w="113" w:type="dxa"/>
              <w:bottom w:w="113" w:type="dxa"/>
            </w:tcMar>
          </w:tcPr>
          <w:p w:rsidR="006766FF" w:rsidRDefault="006766FF" w:rsidP="00245507">
            <w:r>
              <w:t>(naam invullen)</w:t>
            </w:r>
          </w:p>
        </w:tc>
      </w:tr>
      <w:tr w:rsidR="006766FF" w:rsidTr="00245507">
        <w:tc>
          <w:tcPr>
            <w:tcW w:w="3227" w:type="dxa"/>
            <w:tcMar>
              <w:top w:w="113" w:type="dxa"/>
              <w:bottom w:w="113" w:type="dxa"/>
            </w:tcMar>
          </w:tcPr>
          <w:p w:rsidR="006766FF" w:rsidRDefault="006766FF" w:rsidP="00245507">
            <w:r>
              <w:t>schrijf mij in voor het eetfestijn van zondag 30 juni met</w:t>
            </w:r>
          </w:p>
        </w:tc>
        <w:tc>
          <w:tcPr>
            <w:tcW w:w="2914" w:type="dxa"/>
            <w:tcMar>
              <w:top w:w="113" w:type="dxa"/>
              <w:bottom w:w="113" w:type="dxa"/>
            </w:tcMar>
          </w:tcPr>
          <w:p w:rsidR="006766FF" w:rsidRDefault="006766FF" w:rsidP="00245507">
            <w:r>
              <w:tab/>
              <w:t>x 10 euro</w:t>
            </w:r>
          </w:p>
          <w:p w:rsidR="006766FF" w:rsidRDefault="006766FF" w:rsidP="00245507">
            <w:r>
              <w:tab/>
              <w:t>x 7 euro</w:t>
            </w:r>
          </w:p>
        </w:tc>
        <w:tc>
          <w:tcPr>
            <w:tcW w:w="3071" w:type="dxa"/>
            <w:tcMar>
              <w:top w:w="113" w:type="dxa"/>
              <w:bottom w:w="113" w:type="dxa"/>
            </w:tcMar>
          </w:tcPr>
          <w:p w:rsidR="006766FF" w:rsidRDefault="006766FF" w:rsidP="00245507">
            <w:r>
              <w:t>(aantal volwassen personen)</w:t>
            </w:r>
          </w:p>
          <w:p w:rsidR="006766FF" w:rsidRDefault="006766FF" w:rsidP="00245507">
            <w:r>
              <w:t>(aantal kinderen)</w:t>
            </w:r>
          </w:p>
        </w:tc>
      </w:tr>
      <w:tr w:rsidR="006766FF" w:rsidRPr="00AA3CEE" w:rsidTr="00245507">
        <w:tc>
          <w:tcPr>
            <w:tcW w:w="3227" w:type="dxa"/>
            <w:tcMar>
              <w:top w:w="113" w:type="dxa"/>
              <w:bottom w:w="113" w:type="dxa"/>
            </w:tcMar>
          </w:tcPr>
          <w:p w:rsidR="006766FF" w:rsidRDefault="006766FF" w:rsidP="006766FF">
            <w:r>
              <w:t xml:space="preserve">Ik geef de voorkeur aan volgende frietsnack </w:t>
            </w:r>
            <w:r>
              <w:t>s</w:t>
            </w:r>
            <w:r>
              <w:t>(</w:t>
            </w:r>
            <w:r>
              <w:t>2</w:t>
            </w:r>
            <w:r>
              <w:t xml:space="preserve"> per persoon)</w:t>
            </w:r>
          </w:p>
          <w:p w:rsidR="008819C5" w:rsidRDefault="008819C5" w:rsidP="006766FF"/>
          <w:p w:rsidR="008819C5" w:rsidRDefault="008819C5" w:rsidP="006766FF"/>
          <w:p w:rsidR="008819C5" w:rsidRDefault="008819C5" w:rsidP="006766FF"/>
          <w:p w:rsidR="008819C5" w:rsidRDefault="008819C5" w:rsidP="006766FF"/>
          <w:p w:rsidR="008819C5" w:rsidRDefault="008819C5" w:rsidP="008819C5">
            <w:r>
              <w:t>Ik geef de voorkeur aan volgende frietsauzen, 1 per persoon) (mayonaise is reeds voorzien)</w:t>
            </w:r>
          </w:p>
        </w:tc>
        <w:tc>
          <w:tcPr>
            <w:tcW w:w="2914" w:type="dxa"/>
            <w:tcMar>
              <w:top w:w="113" w:type="dxa"/>
              <w:bottom w:w="113" w:type="dxa"/>
            </w:tcMar>
          </w:tcPr>
          <w:p w:rsidR="006766FF" w:rsidRDefault="006766FF" w:rsidP="00245507">
            <w:r>
              <w:t>1</w:t>
            </w:r>
            <w:r>
              <w:br/>
              <w:t>2</w:t>
            </w:r>
          </w:p>
          <w:p w:rsidR="006766FF" w:rsidRDefault="006766FF" w:rsidP="00245507"/>
          <w:p w:rsidR="006766FF" w:rsidRDefault="006766FF" w:rsidP="00245507">
            <w:r>
              <w:t>3</w:t>
            </w:r>
          </w:p>
          <w:p w:rsidR="006766FF" w:rsidRDefault="006766FF" w:rsidP="00245507">
            <w:r>
              <w:t>4</w:t>
            </w:r>
          </w:p>
          <w:p w:rsidR="006766FF" w:rsidRDefault="006766FF" w:rsidP="00245507"/>
          <w:p w:rsidR="006766FF" w:rsidRDefault="008819C5" w:rsidP="00245507">
            <w:r>
              <w:t>1</w:t>
            </w:r>
          </w:p>
          <w:p w:rsidR="008819C5" w:rsidRDefault="008819C5" w:rsidP="00245507">
            <w:r>
              <w:t>2</w:t>
            </w:r>
          </w:p>
          <w:p w:rsidR="008819C5" w:rsidRDefault="008819C5" w:rsidP="00245507">
            <w:r>
              <w:t>3</w:t>
            </w:r>
          </w:p>
          <w:p w:rsidR="008819C5" w:rsidRDefault="008819C5" w:rsidP="00245507"/>
          <w:p w:rsidR="006766FF" w:rsidRPr="009F7A6D" w:rsidRDefault="006766FF" w:rsidP="00245507"/>
        </w:tc>
        <w:tc>
          <w:tcPr>
            <w:tcW w:w="3071" w:type="dxa"/>
            <w:tcMar>
              <w:top w:w="113" w:type="dxa"/>
              <w:bottom w:w="113" w:type="dxa"/>
            </w:tcMar>
          </w:tcPr>
          <w:p w:rsidR="006766FF" w:rsidRDefault="008819C5" w:rsidP="00245507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  <w:p w:rsidR="008819C5" w:rsidRDefault="008819C5" w:rsidP="00245507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  <w:p w:rsidR="008819C5" w:rsidRDefault="008819C5" w:rsidP="00245507">
            <w:pPr>
              <w:rPr>
                <w:noProof/>
              </w:rPr>
            </w:pPr>
          </w:p>
          <w:p w:rsidR="008819C5" w:rsidRDefault="008819C5" w:rsidP="00245507">
            <w:pPr>
              <w:rPr>
                <w:noProof/>
              </w:rPr>
            </w:pPr>
            <w:r>
              <w:rPr>
                <w:noProof/>
              </w:rPr>
              <w:t>7</w:t>
            </w:r>
          </w:p>
          <w:p w:rsidR="008819C5" w:rsidRPr="009F7A6D" w:rsidRDefault="008819C5" w:rsidP="00245507"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6766FF" w:rsidTr="00245507">
        <w:tc>
          <w:tcPr>
            <w:tcW w:w="3227" w:type="dxa"/>
            <w:tcMar>
              <w:top w:w="113" w:type="dxa"/>
              <w:bottom w:w="113" w:type="dxa"/>
            </w:tcMar>
          </w:tcPr>
          <w:p w:rsidR="006766FF" w:rsidRDefault="006766FF" w:rsidP="00245507">
            <w:r>
              <w:t>Handtekening</w:t>
            </w:r>
          </w:p>
        </w:tc>
        <w:tc>
          <w:tcPr>
            <w:tcW w:w="2914" w:type="dxa"/>
            <w:tcMar>
              <w:top w:w="113" w:type="dxa"/>
              <w:bottom w:w="113" w:type="dxa"/>
            </w:tcMar>
          </w:tcPr>
          <w:p w:rsidR="006766FF" w:rsidRDefault="006766FF" w:rsidP="00245507"/>
        </w:tc>
        <w:tc>
          <w:tcPr>
            <w:tcW w:w="3071" w:type="dxa"/>
            <w:tcMar>
              <w:top w:w="113" w:type="dxa"/>
              <w:bottom w:w="113" w:type="dxa"/>
            </w:tcMar>
          </w:tcPr>
          <w:p w:rsidR="006766FF" w:rsidRDefault="006766FF" w:rsidP="00245507">
            <w:r>
              <w:rPr>
                <w:noProof/>
              </w:rPr>
              <w:drawing>
                <wp:inline distT="0" distB="0" distL="0" distR="0" wp14:anchorId="1C0F641C" wp14:editId="15805752">
                  <wp:extent cx="817245" cy="817245"/>
                  <wp:effectExtent l="19050" t="0" r="1905" b="0"/>
                  <wp:docPr id="1" name="Afbeelding 1" descr="Zomerschaaktornooi SK Moretus Hoboken op vrijdagav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omerschaaktornooi SK Moretus Hoboken op vrijdagav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6FF" w:rsidTr="00245507">
        <w:tc>
          <w:tcPr>
            <w:tcW w:w="9212" w:type="dxa"/>
            <w:gridSpan w:val="3"/>
            <w:tcMar>
              <w:top w:w="113" w:type="dxa"/>
              <w:bottom w:w="113" w:type="dxa"/>
            </w:tcMar>
          </w:tcPr>
          <w:p w:rsidR="006766FF" w:rsidRDefault="006766FF" w:rsidP="00245507">
            <w:r>
              <w:t xml:space="preserve">Inschrijvingsstrook af te geven aan Gert Van Bunderen of mail uw inschrijving door naar gvb@antwerpen.be, </w:t>
            </w:r>
            <w:r w:rsidR="006C3BDA">
              <w:t>vermeld</w:t>
            </w:r>
            <w:r>
              <w:t xml:space="preserve"> dan uw naam en het aantal personen en de gewenste frietsnack(s). </w:t>
            </w:r>
          </w:p>
          <w:p w:rsidR="006766FF" w:rsidRDefault="006766FF" w:rsidP="006766FF">
            <w:r w:rsidRPr="006C3BDA">
              <w:rPr>
                <w:b/>
              </w:rPr>
              <w:t>Frietsnack – keuze uit:</w:t>
            </w:r>
            <w:r>
              <w:t xml:space="preserve">  </w:t>
            </w:r>
            <w:r>
              <w:t xml:space="preserve">Stoofvlees, </w:t>
            </w:r>
            <w:r>
              <w:t>Bami</w:t>
            </w:r>
            <w:r>
              <w:t xml:space="preserve">, </w:t>
            </w:r>
            <w:r>
              <w:t>Berepoot</w:t>
            </w:r>
            <w:r>
              <w:t xml:space="preserve">, </w:t>
            </w:r>
            <w:r>
              <w:t>Berepoot special</w:t>
            </w:r>
            <w:r>
              <w:t xml:space="preserve">, </w:t>
            </w:r>
            <w:r w:rsidRPr="006766FF">
              <w:t>Bitterballen</w:t>
            </w:r>
            <w:r w:rsidRPr="006766FF">
              <w:t xml:space="preserve">, </w:t>
            </w:r>
            <w:r w:rsidRPr="006766FF">
              <w:t>Bockworst</w:t>
            </w:r>
            <w:r w:rsidRPr="006766FF">
              <w:t xml:space="preserve">, </w:t>
            </w:r>
            <w:r w:rsidRPr="006766FF">
              <w:t>Boulet</w:t>
            </w:r>
            <w:r w:rsidRPr="006766FF">
              <w:t xml:space="preserve">, </w:t>
            </w:r>
            <w:r w:rsidRPr="006766FF">
              <w:t>Boulet special</w:t>
            </w:r>
            <w:r w:rsidRPr="006766FF">
              <w:t xml:space="preserve">, </w:t>
            </w:r>
            <w:r w:rsidRPr="006766FF">
              <w:t>Cervela</w:t>
            </w:r>
            <w:r w:rsidRPr="006766FF">
              <w:t xml:space="preserve">, </w:t>
            </w:r>
            <w:r w:rsidRPr="006766FF">
              <w:t>Cervela look</w:t>
            </w:r>
            <w:r w:rsidRPr="006766FF">
              <w:t xml:space="preserve">, </w:t>
            </w:r>
            <w:r w:rsidRPr="006766FF">
              <w:t>Cervela special</w:t>
            </w:r>
            <w:r w:rsidRPr="006766FF">
              <w:t xml:space="preserve">, </w:t>
            </w:r>
            <w:r w:rsidRPr="006766FF">
              <w:t>Chixfingers</w:t>
            </w:r>
            <w:r w:rsidRPr="006766FF">
              <w:t xml:space="preserve">, </w:t>
            </w:r>
            <w:r w:rsidRPr="006766FF">
              <w:t>Crizly pikant</w:t>
            </w:r>
            <w:r w:rsidRPr="006766FF">
              <w:t xml:space="preserve">, </w:t>
            </w:r>
            <w:r w:rsidRPr="006766FF">
              <w:t>Crunchy carrero</w:t>
            </w:r>
            <w:r w:rsidRPr="006766FF">
              <w:t xml:space="preserve">, </w:t>
            </w:r>
            <w:r w:rsidRPr="006766FF">
              <w:t>Curryworst</w:t>
            </w:r>
            <w:r w:rsidRPr="006766FF">
              <w:t xml:space="preserve">, </w:t>
            </w:r>
            <w:r w:rsidRPr="006766FF">
              <w:t>Curryworst special</w:t>
            </w:r>
            <w:r w:rsidRPr="006766FF">
              <w:t xml:space="preserve">, </w:t>
            </w:r>
            <w:r w:rsidRPr="006766FF">
              <w:t>Dolle mina</w:t>
            </w:r>
            <w:r w:rsidRPr="006766FF">
              <w:t xml:space="preserve">, </w:t>
            </w:r>
            <w:r w:rsidRPr="006766FF">
              <w:t>Garnaalkroket</w:t>
            </w:r>
            <w:r w:rsidRPr="006766FF">
              <w:t xml:space="preserve">, </w:t>
            </w:r>
            <w:r>
              <w:t>Goulashkroket</w:t>
            </w:r>
            <w:r>
              <w:t xml:space="preserve">, </w:t>
            </w:r>
            <w:r>
              <w:t>Groentenkroket (v)</w:t>
            </w:r>
            <w:r>
              <w:t xml:space="preserve">, </w:t>
            </w:r>
            <w:r>
              <w:t>Kaaskroket (v)</w:t>
            </w:r>
            <w:r>
              <w:t xml:space="preserve">, </w:t>
            </w:r>
            <w:r w:rsidR="00984AF6">
              <w:t>Kaassoufflé</w:t>
            </w:r>
            <w:r>
              <w:t xml:space="preserve"> (v)</w:t>
            </w:r>
            <w:r>
              <w:t xml:space="preserve">, </w:t>
            </w:r>
            <w:r>
              <w:t>Kidssnack</w:t>
            </w:r>
            <w:r>
              <w:t xml:space="preserve">, </w:t>
            </w:r>
            <w:r>
              <w:t>Kipcorn</w:t>
            </w:r>
            <w:r>
              <w:t xml:space="preserve">, </w:t>
            </w:r>
            <w:r>
              <w:t>Kipkaaspunt</w:t>
            </w:r>
            <w:r>
              <w:t xml:space="preserve">, </w:t>
            </w:r>
            <w:r>
              <w:t>Kipknots</w:t>
            </w:r>
            <w:r>
              <w:t xml:space="preserve">, </w:t>
            </w:r>
            <w:r w:rsidR="00984AF6">
              <w:t>Kippenboutjes</w:t>
            </w:r>
            <w:r>
              <w:t xml:space="preserve">, </w:t>
            </w:r>
            <w:r>
              <w:t>Kippets</w:t>
            </w:r>
            <w:r>
              <w:t xml:space="preserve">, </w:t>
            </w:r>
            <w:r>
              <w:t>Kipsaté</w:t>
            </w:r>
            <w:r>
              <w:t xml:space="preserve">, </w:t>
            </w:r>
            <w:r>
              <w:t>Kipstokjes</w:t>
            </w:r>
            <w:r>
              <w:t xml:space="preserve">, </w:t>
            </w:r>
            <w:r>
              <w:t>(kleine)Saté</w:t>
            </w:r>
            <w:r>
              <w:t xml:space="preserve">, </w:t>
            </w:r>
            <w:r w:rsidRPr="006766FF">
              <w:t>Kraker</w:t>
            </w:r>
            <w:r w:rsidRPr="006766FF">
              <w:t xml:space="preserve">, </w:t>
            </w:r>
            <w:r w:rsidRPr="006766FF">
              <w:t>Mammoetworst</w:t>
            </w:r>
            <w:r w:rsidRPr="006766FF">
              <w:t xml:space="preserve">, </w:t>
            </w:r>
            <w:r w:rsidRPr="006766FF">
              <w:t>Mammoetworst special</w:t>
            </w:r>
            <w:r w:rsidRPr="006766FF">
              <w:t xml:space="preserve">, </w:t>
            </w:r>
            <w:r w:rsidRPr="006766FF">
              <w:t>Mexicano</w:t>
            </w:r>
            <w:r w:rsidRPr="006766FF">
              <w:t xml:space="preserve">, </w:t>
            </w:r>
            <w:r w:rsidRPr="006766FF">
              <w:t>Ragouzi</w:t>
            </w:r>
            <w:r w:rsidRPr="006766FF">
              <w:t xml:space="preserve">, </w:t>
            </w:r>
            <w:r w:rsidRPr="006766FF">
              <w:t>Ribster</w:t>
            </w:r>
            <w:r w:rsidRPr="006766FF">
              <w:t xml:space="preserve">, </w:t>
            </w:r>
            <w:r w:rsidRPr="006766FF">
              <w:t>Shoarmarol</w:t>
            </w:r>
            <w:r w:rsidRPr="006766FF">
              <w:t xml:space="preserve">, </w:t>
            </w:r>
            <w:r w:rsidRPr="006766FF">
              <w:t>Sito stick</w:t>
            </w:r>
            <w:r w:rsidRPr="006766FF">
              <w:t xml:space="preserve">, </w:t>
            </w:r>
            <w:r w:rsidRPr="006766FF">
              <w:t>Smulrol</w:t>
            </w:r>
            <w:r w:rsidRPr="006766FF">
              <w:t xml:space="preserve">, </w:t>
            </w:r>
            <w:r w:rsidRPr="006766FF">
              <w:t>Spablo</w:t>
            </w:r>
            <w:r w:rsidRPr="006766FF">
              <w:t xml:space="preserve">, </w:t>
            </w:r>
            <w:r w:rsidRPr="006766FF">
              <w:t>Taco</w:t>
            </w:r>
            <w:r w:rsidRPr="006766FF">
              <w:t xml:space="preserve">, </w:t>
            </w:r>
            <w:r>
              <w:t>Viandel</w:t>
            </w:r>
            <w:r>
              <w:t xml:space="preserve">, Viandel special, </w:t>
            </w:r>
            <w:r>
              <w:t>Videekroket</w:t>
            </w:r>
            <w:r>
              <w:t xml:space="preserve">, </w:t>
            </w:r>
            <w:r>
              <w:t>Vietnamese loempia’s (v)</w:t>
            </w:r>
            <w:r>
              <w:t xml:space="preserve">, </w:t>
            </w:r>
            <w:r>
              <w:t>Visstick</w:t>
            </w:r>
            <w:r>
              <w:t xml:space="preserve">, </w:t>
            </w:r>
            <w:r>
              <w:t>Vleeskroket</w:t>
            </w:r>
            <w:r>
              <w:t xml:space="preserve">, </w:t>
            </w:r>
            <w:r>
              <w:t>Vuurvreter</w:t>
            </w:r>
            <w:r>
              <w:t xml:space="preserve">, </w:t>
            </w:r>
            <w:r>
              <w:t>Zigeunerstick</w:t>
            </w:r>
          </w:p>
          <w:p w:rsidR="006766FF" w:rsidRDefault="006C3BDA" w:rsidP="006C3BDA">
            <w:pPr>
              <w:rPr>
                <w:noProof/>
              </w:rPr>
            </w:pPr>
            <w:r>
              <w:t>Sauzen – Keuze uit</w:t>
            </w:r>
            <w:r w:rsidR="006766FF">
              <w:t xml:space="preserve">: </w:t>
            </w:r>
            <w:r w:rsidR="008819C5">
              <w:t>Curry Ketchup</w:t>
            </w:r>
            <w:r w:rsidR="008819C5">
              <w:t xml:space="preserve">, </w:t>
            </w:r>
            <w:r w:rsidR="008819C5">
              <w:t>Joppie</w:t>
            </w:r>
            <w:r>
              <w:t>saus</w:t>
            </w:r>
            <w:r w:rsidR="008819C5">
              <w:t xml:space="preserve">, </w:t>
            </w:r>
            <w:r w:rsidR="008819C5">
              <w:t>Pepersaus</w:t>
            </w:r>
            <w:r>
              <w:t xml:space="preserve">, </w:t>
            </w:r>
            <w:r w:rsidR="008819C5">
              <w:t>Tartare</w:t>
            </w:r>
          </w:p>
        </w:tc>
      </w:tr>
      <w:tr w:rsidR="008819C5" w:rsidTr="00245507">
        <w:tc>
          <w:tcPr>
            <w:tcW w:w="9212" w:type="dxa"/>
            <w:gridSpan w:val="3"/>
            <w:tcMar>
              <w:top w:w="113" w:type="dxa"/>
              <w:bottom w:w="113" w:type="dxa"/>
            </w:tcMar>
          </w:tcPr>
          <w:p w:rsidR="008819C5" w:rsidRDefault="008819C5" w:rsidP="008819C5">
            <w:r>
              <w:t>Inschrijvingsstrook terugbezorgen ten laatste op zondag 22/6!</w:t>
            </w:r>
          </w:p>
        </w:tc>
      </w:tr>
    </w:tbl>
    <w:p w:rsidR="004E7CEB" w:rsidRDefault="004E7CEB"/>
    <w:sectPr w:rsidR="004E7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FF"/>
    <w:rsid w:val="004E7CEB"/>
    <w:rsid w:val="00665365"/>
    <w:rsid w:val="006766FF"/>
    <w:rsid w:val="006C3BDA"/>
    <w:rsid w:val="007F19B9"/>
    <w:rsid w:val="008819C5"/>
    <w:rsid w:val="00984AF6"/>
    <w:rsid w:val="00FA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66FF"/>
    <w:rPr>
      <w:rFonts w:eastAsiaTheme="minorEastAsia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766FF"/>
    <w:pPr>
      <w:spacing w:after="0" w:line="240" w:lineRule="auto"/>
    </w:pPr>
    <w:rPr>
      <w:rFonts w:eastAsiaTheme="minorEastAsia"/>
      <w:lang w:eastAsia="nl-B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FA44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66FF"/>
    <w:rPr>
      <w:rFonts w:eastAsiaTheme="minorEastAsia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766FF"/>
    <w:pPr>
      <w:spacing w:after="0" w:line="240" w:lineRule="auto"/>
    </w:pPr>
    <w:rPr>
      <w:rFonts w:eastAsiaTheme="minorEastAsia"/>
      <w:lang w:eastAsia="nl-B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FA44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moretus.be" TargetMode="External"/><Relationship Id="rId5" Type="http://schemas.openxmlformats.org/officeDocument/2006/relationships/hyperlink" Target="mailto:gvb@antwerpen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</dc:creator>
  <cp:lastModifiedBy>Gert</cp:lastModifiedBy>
  <cp:revision>5</cp:revision>
  <dcterms:created xsi:type="dcterms:W3CDTF">2014-06-14T20:21:00Z</dcterms:created>
  <dcterms:modified xsi:type="dcterms:W3CDTF">2014-06-14T20:40:00Z</dcterms:modified>
</cp:coreProperties>
</file>